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0B" w:rsidRPr="004374B8" w:rsidRDefault="00AF160B" w:rsidP="00AF1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B8">
        <w:rPr>
          <w:rFonts w:ascii="Times New Roman" w:hAnsi="Times New Roman" w:cs="Times New Roman"/>
          <w:b/>
          <w:sz w:val="28"/>
          <w:szCs w:val="28"/>
        </w:rPr>
        <w:t>Перечен</w:t>
      </w:r>
      <w:r>
        <w:rPr>
          <w:rFonts w:ascii="Times New Roman" w:hAnsi="Times New Roman" w:cs="Times New Roman"/>
          <w:b/>
          <w:sz w:val="28"/>
          <w:szCs w:val="28"/>
        </w:rPr>
        <w:t>ь мероприятий, проведенных в 2022</w:t>
      </w:r>
      <w:r w:rsidRPr="004374B8">
        <w:rPr>
          <w:rFonts w:ascii="Times New Roman" w:hAnsi="Times New Roman" w:cs="Times New Roman"/>
          <w:b/>
          <w:sz w:val="28"/>
          <w:szCs w:val="28"/>
        </w:rPr>
        <w:t xml:space="preserve"> году и направленных на повышение профессионализма заказчиков Орловской области</w:t>
      </w:r>
    </w:p>
    <w:p w:rsidR="00AF160B" w:rsidRDefault="00AF160B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CD5" w:rsidRDefault="00126269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731D4">
        <w:rPr>
          <w:rFonts w:ascii="Times New Roman" w:hAnsi="Times New Roman" w:cs="Times New Roman"/>
          <w:sz w:val="28"/>
          <w:szCs w:val="28"/>
        </w:rPr>
        <w:t xml:space="preserve">27 января 2022 года проведение совместно с электронной торговой площадкой  НЭП </w:t>
      </w:r>
      <w:proofErr w:type="spellStart"/>
      <w:r w:rsidR="00A731D4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A731D4">
        <w:rPr>
          <w:rFonts w:ascii="Times New Roman" w:hAnsi="Times New Roman" w:cs="Times New Roman"/>
          <w:sz w:val="28"/>
          <w:szCs w:val="28"/>
        </w:rPr>
        <w:t xml:space="preserve"> для заказчиков на тему: «</w:t>
      </w:r>
      <w:r w:rsidR="00A731D4" w:rsidRPr="00A731D4">
        <w:rPr>
          <w:rFonts w:ascii="Times New Roman" w:hAnsi="Times New Roman" w:cs="Times New Roman"/>
          <w:sz w:val="28"/>
          <w:szCs w:val="28"/>
        </w:rPr>
        <w:t>Дополнительные требования к участникам закупок и оценка заявок</w:t>
      </w:r>
      <w:r w:rsidR="00A731D4">
        <w:rPr>
          <w:rFonts w:ascii="Times New Roman" w:hAnsi="Times New Roman" w:cs="Times New Roman"/>
          <w:sz w:val="28"/>
          <w:szCs w:val="28"/>
        </w:rPr>
        <w:t>».</w:t>
      </w:r>
    </w:p>
    <w:p w:rsidR="00A731D4" w:rsidRDefault="00A731D4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1D4" w:rsidRDefault="00A731D4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D1635">
        <w:rPr>
          <w:rFonts w:ascii="Times New Roman" w:hAnsi="Times New Roman" w:cs="Times New Roman"/>
          <w:sz w:val="28"/>
          <w:szCs w:val="28"/>
        </w:rPr>
        <w:t xml:space="preserve">1 марта 2022 года </w:t>
      </w:r>
      <w:r w:rsidR="001D1635">
        <w:rPr>
          <w:rFonts w:ascii="Times New Roman" w:hAnsi="Times New Roman" w:cs="Times New Roman"/>
          <w:sz w:val="28"/>
          <w:szCs w:val="28"/>
        </w:rPr>
        <w:t>проведение</w:t>
      </w:r>
      <w:r w:rsidR="0060557E" w:rsidRPr="0060557E">
        <w:rPr>
          <w:rFonts w:ascii="Times New Roman" w:hAnsi="Times New Roman" w:cs="Times New Roman"/>
          <w:sz w:val="28"/>
          <w:szCs w:val="28"/>
        </w:rPr>
        <w:t xml:space="preserve"> совместно с электронной торговой площадкой ТЭК-торг </w:t>
      </w:r>
      <w:r w:rsidR="001D1635">
        <w:rPr>
          <w:rFonts w:ascii="Times New Roman" w:hAnsi="Times New Roman" w:cs="Times New Roman"/>
          <w:sz w:val="28"/>
          <w:szCs w:val="28"/>
        </w:rPr>
        <w:t>обучающего</w:t>
      </w:r>
      <w:r w:rsidR="00605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557E">
        <w:rPr>
          <w:rFonts w:ascii="Times New Roman" w:hAnsi="Times New Roman" w:cs="Times New Roman"/>
          <w:sz w:val="28"/>
          <w:szCs w:val="28"/>
        </w:rPr>
        <w:t>вебинар</w:t>
      </w:r>
      <w:r w:rsidR="001D163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0557E" w:rsidRPr="0060557E">
        <w:rPr>
          <w:rFonts w:ascii="Times New Roman" w:hAnsi="Times New Roman" w:cs="Times New Roman"/>
          <w:sz w:val="28"/>
          <w:szCs w:val="28"/>
        </w:rPr>
        <w:t xml:space="preserve"> для заказчиков Орловской области </w:t>
      </w:r>
      <w:r w:rsidR="001D1635">
        <w:rPr>
          <w:rFonts w:ascii="Times New Roman" w:hAnsi="Times New Roman" w:cs="Times New Roman"/>
          <w:sz w:val="28"/>
          <w:szCs w:val="28"/>
        </w:rPr>
        <w:t>на тему</w:t>
      </w:r>
      <w:r w:rsidR="0060557E" w:rsidRPr="0060557E">
        <w:rPr>
          <w:rFonts w:ascii="Times New Roman" w:hAnsi="Times New Roman" w:cs="Times New Roman"/>
          <w:sz w:val="28"/>
          <w:szCs w:val="28"/>
        </w:rPr>
        <w:t>: «Особенности исполнения контрактов по 44-ФЗ, в том числе в рамках национальных проектов. Приемка и экспертиза».</w:t>
      </w:r>
    </w:p>
    <w:p w:rsidR="00D81A53" w:rsidRDefault="00D81A53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A53" w:rsidRDefault="00D81A53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81A53">
        <w:rPr>
          <w:rFonts w:ascii="Times New Roman" w:hAnsi="Times New Roman" w:cs="Times New Roman"/>
          <w:sz w:val="28"/>
          <w:szCs w:val="28"/>
        </w:rPr>
        <w:t xml:space="preserve">11 апреля 2022 года </w:t>
      </w:r>
      <w:r w:rsidR="001D1635">
        <w:rPr>
          <w:rFonts w:ascii="Times New Roman" w:hAnsi="Times New Roman" w:cs="Times New Roman"/>
          <w:sz w:val="28"/>
          <w:szCs w:val="28"/>
        </w:rPr>
        <w:t>проведение</w:t>
      </w:r>
      <w:r w:rsidRPr="00D81A53">
        <w:rPr>
          <w:rFonts w:ascii="Times New Roman" w:hAnsi="Times New Roman" w:cs="Times New Roman"/>
          <w:sz w:val="28"/>
          <w:szCs w:val="28"/>
        </w:rPr>
        <w:t xml:space="preserve"> совместно с электронной торговой площадкой РТС-тендер </w:t>
      </w:r>
      <w:r>
        <w:rPr>
          <w:rFonts w:ascii="Times New Roman" w:hAnsi="Times New Roman" w:cs="Times New Roman"/>
          <w:sz w:val="28"/>
          <w:szCs w:val="28"/>
        </w:rPr>
        <w:t>семинар</w:t>
      </w:r>
      <w:r w:rsidR="001D1635">
        <w:rPr>
          <w:rFonts w:ascii="Times New Roman" w:hAnsi="Times New Roman" w:cs="Times New Roman"/>
          <w:sz w:val="28"/>
          <w:szCs w:val="28"/>
        </w:rPr>
        <w:t>а-совещания</w:t>
      </w:r>
      <w:r w:rsidRPr="00D81A53">
        <w:rPr>
          <w:rFonts w:ascii="Times New Roman" w:hAnsi="Times New Roman" w:cs="Times New Roman"/>
          <w:sz w:val="28"/>
          <w:szCs w:val="28"/>
        </w:rPr>
        <w:t xml:space="preserve"> для муниципальных заказчиков Орловской области </w:t>
      </w:r>
      <w:r w:rsidR="000A5E58">
        <w:rPr>
          <w:rFonts w:ascii="Times New Roman" w:hAnsi="Times New Roman" w:cs="Times New Roman"/>
          <w:sz w:val="28"/>
          <w:szCs w:val="28"/>
        </w:rPr>
        <w:t>на тему</w:t>
      </w:r>
      <w:r w:rsidRPr="00D81A5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D81A53">
        <w:rPr>
          <w:rFonts w:ascii="Times New Roman" w:hAnsi="Times New Roman" w:cs="Times New Roman"/>
          <w:sz w:val="28"/>
          <w:szCs w:val="28"/>
        </w:rPr>
        <w:t>«Актуальные изменения законодательства о контрактной системе-2022, в том числе реализация положений части 2 статьи 15 Фед</w:t>
      </w:r>
      <w:r w:rsidR="000A5E58">
        <w:rPr>
          <w:rFonts w:ascii="Times New Roman" w:hAnsi="Times New Roman" w:cs="Times New Roman"/>
          <w:sz w:val="28"/>
          <w:szCs w:val="28"/>
        </w:rPr>
        <w:t xml:space="preserve">ерального закона от 8 марта </w:t>
      </w:r>
      <w:r w:rsidRPr="00D81A53">
        <w:rPr>
          <w:rFonts w:ascii="Times New Roman" w:hAnsi="Times New Roman" w:cs="Times New Roman"/>
          <w:sz w:val="28"/>
          <w:szCs w:val="28"/>
        </w:rPr>
        <w:t>2022</w:t>
      </w:r>
      <w:r w:rsidR="000A5E5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81A53">
        <w:rPr>
          <w:rFonts w:ascii="Times New Roman" w:hAnsi="Times New Roman" w:cs="Times New Roman"/>
          <w:sz w:val="28"/>
          <w:szCs w:val="28"/>
        </w:rPr>
        <w:t xml:space="preserve"> № 46-ФЗ «О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1A53" w:rsidRDefault="00D81A53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A53" w:rsidRDefault="00D81A53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D1635">
        <w:rPr>
          <w:rFonts w:ascii="Times New Roman" w:hAnsi="Times New Roman" w:cs="Times New Roman"/>
          <w:sz w:val="28"/>
          <w:szCs w:val="28"/>
        </w:rPr>
        <w:t xml:space="preserve">С </w:t>
      </w:r>
      <w:r w:rsidR="001D1635">
        <w:rPr>
          <w:rFonts w:ascii="Times New Roman" w:hAnsi="Times New Roman" w:cs="Times New Roman"/>
          <w:sz w:val="28"/>
          <w:szCs w:val="28"/>
        </w:rPr>
        <w:t>25 по 29 мая</w:t>
      </w:r>
      <w:r w:rsidR="001D1635" w:rsidRPr="00F66789">
        <w:rPr>
          <w:rFonts w:ascii="Times New Roman" w:hAnsi="Times New Roman" w:cs="Times New Roman"/>
          <w:sz w:val="28"/>
          <w:szCs w:val="28"/>
        </w:rPr>
        <w:t xml:space="preserve"> 20</w:t>
      </w:r>
      <w:r w:rsidR="001D1635">
        <w:rPr>
          <w:rFonts w:ascii="Times New Roman" w:hAnsi="Times New Roman" w:cs="Times New Roman"/>
          <w:sz w:val="28"/>
          <w:szCs w:val="28"/>
        </w:rPr>
        <w:t>22</w:t>
      </w:r>
      <w:r w:rsidR="001D1635" w:rsidRPr="00F6678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D1635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частие в </w:t>
      </w:r>
      <w:r w:rsidRPr="00D81A53">
        <w:rPr>
          <w:rFonts w:ascii="Times New Roman" w:hAnsi="Times New Roman" w:cs="Times New Roman"/>
          <w:sz w:val="28"/>
          <w:szCs w:val="28"/>
        </w:rPr>
        <w:t>Деловой конференции «Государственные и муниципальные закупки в условиях санкций и неопределенности.</w:t>
      </w:r>
      <w:r>
        <w:rPr>
          <w:rFonts w:ascii="Times New Roman" w:hAnsi="Times New Roman" w:cs="Times New Roman"/>
          <w:sz w:val="28"/>
          <w:szCs w:val="28"/>
        </w:rPr>
        <w:t xml:space="preserve">  Изменения и вызовы 2022</w:t>
      </w:r>
      <w:r w:rsidR="001D1635">
        <w:rPr>
          <w:rFonts w:ascii="Times New Roman" w:hAnsi="Times New Roman" w:cs="Times New Roman"/>
          <w:sz w:val="28"/>
          <w:szCs w:val="28"/>
        </w:rPr>
        <w:t xml:space="preserve"> года», г. Санкт-Петербург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1A53" w:rsidRDefault="00D81A53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A53" w:rsidRDefault="00D81A53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1 июня 2022 года </w:t>
      </w:r>
      <w:r w:rsidR="00B81F1E">
        <w:rPr>
          <w:rFonts w:ascii="Times New Roman" w:hAnsi="Times New Roman" w:cs="Times New Roman"/>
          <w:sz w:val="28"/>
          <w:szCs w:val="28"/>
        </w:rPr>
        <w:t>проведение</w:t>
      </w:r>
      <w:r w:rsidRPr="00D81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</w:t>
      </w:r>
      <w:r w:rsidRPr="00D81A53">
        <w:rPr>
          <w:rFonts w:ascii="Times New Roman" w:hAnsi="Times New Roman" w:cs="Times New Roman"/>
          <w:sz w:val="28"/>
          <w:szCs w:val="28"/>
        </w:rPr>
        <w:t xml:space="preserve"> с электронной торговой площадко</w:t>
      </w:r>
      <w:r>
        <w:rPr>
          <w:rFonts w:ascii="Times New Roman" w:hAnsi="Times New Roman" w:cs="Times New Roman"/>
          <w:sz w:val="28"/>
          <w:szCs w:val="28"/>
        </w:rPr>
        <w:t xml:space="preserve">й РТС-тендер обучающего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r w:rsidR="00B81F1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81A53">
        <w:rPr>
          <w:rFonts w:ascii="Times New Roman" w:hAnsi="Times New Roman" w:cs="Times New Roman"/>
          <w:sz w:val="28"/>
          <w:szCs w:val="28"/>
        </w:rPr>
        <w:t xml:space="preserve"> для заказчиков Орловской области </w:t>
      </w:r>
      <w:r w:rsidR="000A5E58">
        <w:rPr>
          <w:rFonts w:ascii="Times New Roman" w:hAnsi="Times New Roman" w:cs="Times New Roman"/>
          <w:sz w:val="28"/>
          <w:szCs w:val="28"/>
        </w:rPr>
        <w:t>на тему</w:t>
      </w:r>
      <w:r w:rsidRPr="00D81A53">
        <w:rPr>
          <w:rFonts w:ascii="Times New Roman" w:hAnsi="Times New Roman" w:cs="Times New Roman"/>
          <w:sz w:val="28"/>
          <w:szCs w:val="28"/>
        </w:rPr>
        <w:t>: «Электронное актирование в 2022 году. Порядок установления дополнительных требований в соответствии с постановлением Правительств</w:t>
      </w:r>
      <w:r w:rsidR="000A5E58">
        <w:rPr>
          <w:rFonts w:ascii="Times New Roman" w:hAnsi="Times New Roman" w:cs="Times New Roman"/>
          <w:sz w:val="28"/>
          <w:szCs w:val="28"/>
        </w:rPr>
        <w:t xml:space="preserve">а Российской Федерации от 29 октября </w:t>
      </w:r>
      <w:r w:rsidRPr="00D81A53">
        <w:rPr>
          <w:rFonts w:ascii="Times New Roman" w:hAnsi="Times New Roman" w:cs="Times New Roman"/>
          <w:sz w:val="28"/>
          <w:szCs w:val="28"/>
        </w:rPr>
        <w:t>2021</w:t>
      </w:r>
      <w:r w:rsidR="000A5E5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81A53">
        <w:rPr>
          <w:rFonts w:ascii="Times New Roman" w:hAnsi="Times New Roman" w:cs="Times New Roman"/>
          <w:sz w:val="28"/>
          <w:szCs w:val="28"/>
        </w:rPr>
        <w:t xml:space="preserve"> №</w:t>
      </w:r>
      <w:r w:rsidR="00B81F1E">
        <w:rPr>
          <w:rFonts w:ascii="Times New Roman" w:hAnsi="Times New Roman" w:cs="Times New Roman"/>
          <w:sz w:val="28"/>
          <w:szCs w:val="28"/>
        </w:rPr>
        <w:t xml:space="preserve"> </w:t>
      </w:r>
      <w:r w:rsidRPr="00D81A53">
        <w:rPr>
          <w:rFonts w:ascii="Times New Roman" w:hAnsi="Times New Roman" w:cs="Times New Roman"/>
          <w:sz w:val="28"/>
          <w:szCs w:val="28"/>
        </w:rPr>
        <w:t xml:space="preserve">2571». </w:t>
      </w:r>
    </w:p>
    <w:p w:rsidR="005F1801" w:rsidRDefault="005F1801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01" w:rsidRDefault="005F1801" w:rsidP="005F180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июля 2022 года 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совместно</w:t>
      </w:r>
      <w:r w:rsidRPr="00365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электронной торговой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площадкой РТС-тендер обучающего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365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заказчиков Орловской области на тему</w:t>
      </w:r>
      <w:r w:rsidRPr="00365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«Актуальные изменения законодательства о </w:t>
      </w:r>
      <w:proofErr w:type="gramStart"/>
      <w:r w:rsidRPr="00365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контрактной</w:t>
      </w:r>
      <w:proofErr w:type="gramEnd"/>
      <w:r w:rsidRPr="00365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системе-2022».</w:t>
      </w:r>
    </w:p>
    <w:p w:rsidR="0074087B" w:rsidRDefault="0074087B" w:rsidP="005F180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0A5E58" w:rsidRPr="0074087B">
        <w:rPr>
          <w:rFonts w:ascii="Times New Roman" w:eastAsia="Times New Roman" w:hAnsi="Times New Roman" w:cs="Times New Roman"/>
          <w:sz w:val="28"/>
          <w:szCs w:val="28"/>
          <w:lang w:eastAsia="ru-RU"/>
        </w:rPr>
        <w:t>31 августа 2022 года</w:t>
      </w:r>
      <w:r w:rsidR="000A5E58" w:rsidRPr="00740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Pr="00740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электронной торговой площадкой РТС-тендер </w:t>
      </w:r>
      <w:r w:rsidR="00B218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</w:t>
      </w:r>
      <w:r w:rsidRPr="00740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87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r w:rsidR="00B218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proofErr w:type="spellEnd"/>
      <w:r w:rsidRPr="00740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заказчи</w:t>
      </w:r>
      <w:r w:rsidR="00235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Орловской области на тему: «</w:t>
      </w:r>
      <w:r w:rsidRPr="007408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требования к участникам закупок: обзор правопр</w:t>
      </w:r>
      <w:r w:rsidR="00235BD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именительной практики 2022 года»</w:t>
      </w:r>
      <w:r w:rsidRPr="007408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49BA" w:rsidRDefault="000449BA" w:rsidP="005F180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23 сентября 2022 года 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Pr="00044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Департаментом города Москвы по конкурентной политики и Единой электронной торговой площадкой 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 конференции, посвященной</w:t>
      </w:r>
      <w:r w:rsidRPr="00044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вопросам применения заказчиками Орловской области распоряжения Правительства Орловской области от 26 июля 2021 года № 405-р «О Методических рекомендациях по </w:t>
      </w:r>
      <w:r w:rsidRPr="00044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осуществлению закупок товаров, работ, услуг для обеспечения государственных нужд Орловской области в соответствии с пунктами 4 и 5 части</w:t>
      </w:r>
      <w:proofErr w:type="gramEnd"/>
      <w:r w:rsidRPr="00044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93 Федерального закона от 5 апреля 2013 № 44-ФЗ «О контрактной системе в сфере закупок товаров, работ, услуг для обеспечения государственных и муниципальных нужд» с использованием информационных систем»», а также вопросам исполнения и изменения условий контрактов в условиях антикризисных мер.</w:t>
      </w:r>
    </w:p>
    <w:p w:rsidR="00C459AE" w:rsidRDefault="000449BA" w:rsidP="005F180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13 октября 2022 года 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="00C459AE" w:rsidRPr="00C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электронной торговой площадкой РТС-тендер 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</w:t>
      </w:r>
      <w:r w:rsidR="00C459AE" w:rsidRPr="00C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459AE" w:rsidRPr="00C459A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C459AE" w:rsidRPr="00C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заказчиков Орловской области 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тему</w:t>
      </w:r>
      <w:r w:rsidR="00C459AE" w:rsidRPr="00C459AE">
        <w:rPr>
          <w:rFonts w:ascii="Times New Roman" w:eastAsia="Times New Roman" w:hAnsi="Times New Roman" w:cs="Times New Roman"/>
          <w:sz w:val="28"/>
          <w:szCs w:val="28"/>
          <w:lang w:eastAsia="ru-RU"/>
        </w:rPr>
        <w:t>: «Закупка медицинских изделий. Практика ФАС (описание объекта закупки, применение КТРУ, постановление 878)».</w:t>
      </w:r>
    </w:p>
    <w:p w:rsidR="002A308C" w:rsidRDefault="002A308C" w:rsidP="005F180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0A5E58" w:rsidRPr="002A3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ноября 2022 года 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совместно</w:t>
      </w:r>
      <w:r w:rsidRPr="002A3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электронной торговой площадкой РТС-тендер 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</w:t>
      </w:r>
      <w:r w:rsidRPr="002A3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30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r w:rsidR="000A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2A3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заказчиков Орловской области на тему: «Работа с </w:t>
      </w:r>
      <w:proofErr w:type="spellStart"/>
      <w:r w:rsidRPr="002A30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госзакупками</w:t>
      </w:r>
      <w:proofErr w:type="spellEnd"/>
      <w:r w:rsidRPr="002A3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реформирующегося законодательства, сложившаяся практика в 2022 году».</w:t>
      </w:r>
    </w:p>
    <w:p w:rsidR="002A308C" w:rsidRPr="002A308C" w:rsidRDefault="002A308C" w:rsidP="005F1801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BF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ноября 2022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2A3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Форуме «Проблемы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импортозамещения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безопасности регионального потребительского рынка».</w:t>
      </w:r>
    </w:p>
    <w:p w:rsidR="005F1801" w:rsidRDefault="005F1801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500A9"/>
    <w:multiLevelType w:val="hybridMultilevel"/>
    <w:tmpl w:val="C2DA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52"/>
    <w:rsid w:val="000449BA"/>
    <w:rsid w:val="000A5E58"/>
    <w:rsid w:val="001027DD"/>
    <w:rsid w:val="00115841"/>
    <w:rsid w:val="00126269"/>
    <w:rsid w:val="001D03DE"/>
    <w:rsid w:val="001D1635"/>
    <w:rsid w:val="001E1993"/>
    <w:rsid w:val="00235BD5"/>
    <w:rsid w:val="00264BE0"/>
    <w:rsid w:val="00283741"/>
    <w:rsid w:val="002A308C"/>
    <w:rsid w:val="003D53E6"/>
    <w:rsid w:val="003F23A6"/>
    <w:rsid w:val="004D6633"/>
    <w:rsid w:val="004F7942"/>
    <w:rsid w:val="005071D6"/>
    <w:rsid w:val="00593718"/>
    <w:rsid w:val="005D791F"/>
    <w:rsid w:val="005E48E7"/>
    <w:rsid w:val="005F1801"/>
    <w:rsid w:val="0060557E"/>
    <w:rsid w:val="0074087B"/>
    <w:rsid w:val="00774EA9"/>
    <w:rsid w:val="00782812"/>
    <w:rsid w:val="00793045"/>
    <w:rsid w:val="007B0539"/>
    <w:rsid w:val="007F4BCF"/>
    <w:rsid w:val="007F6087"/>
    <w:rsid w:val="00846497"/>
    <w:rsid w:val="00871CD5"/>
    <w:rsid w:val="00883C2C"/>
    <w:rsid w:val="008E60A2"/>
    <w:rsid w:val="0090348E"/>
    <w:rsid w:val="009327CD"/>
    <w:rsid w:val="009F3A69"/>
    <w:rsid w:val="00A36B22"/>
    <w:rsid w:val="00A731D4"/>
    <w:rsid w:val="00A92216"/>
    <w:rsid w:val="00AF15E8"/>
    <w:rsid w:val="00AF160B"/>
    <w:rsid w:val="00B21846"/>
    <w:rsid w:val="00B57BE9"/>
    <w:rsid w:val="00B6332C"/>
    <w:rsid w:val="00B81F1E"/>
    <w:rsid w:val="00B8556E"/>
    <w:rsid w:val="00B87933"/>
    <w:rsid w:val="00BA0A94"/>
    <w:rsid w:val="00BE2D96"/>
    <w:rsid w:val="00BF4365"/>
    <w:rsid w:val="00C13EDE"/>
    <w:rsid w:val="00C15D2F"/>
    <w:rsid w:val="00C459AE"/>
    <w:rsid w:val="00CB4FCC"/>
    <w:rsid w:val="00D00F88"/>
    <w:rsid w:val="00D25452"/>
    <w:rsid w:val="00D429BC"/>
    <w:rsid w:val="00D51908"/>
    <w:rsid w:val="00D81A53"/>
    <w:rsid w:val="00DC2A97"/>
    <w:rsid w:val="00E04912"/>
    <w:rsid w:val="00E37DCB"/>
    <w:rsid w:val="00E51AC1"/>
    <w:rsid w:val="00F2482E"/>
    <w:rsid w:val="00F42EC9"/>
    <w:rsid w:val="00FD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6B302-38F8-47E4-AF77-AC454C13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2022-01-26T13:43:00Z</dcterms:created>
  <dcterms:modified xsi:type="dcterms:W3CDTF">2023-02-15T12:05:00Z</dcterms:modified>
</cp:coreProperties>
</file>